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879" w:rsidRDefault="00F75879" w:rsidP="00E61528">
      <w:pPr>
        <w:ind w:firstLine="720"/>
        <w:jc w:val="both"/>
        <w:rPr>
          <w:rFonts w:ascii="Times New Roman" w:hAnsi="Times New Roman" w:cs="Times New Roman"/>
          <w:sz w:val="24"/>
          <w:szCs w:val="24"/>
        </w:rPr>
      </w:pPr>
    </w:p>
    <w:p w:rsidR="00F75879" w:rsidRDefault="00F75879" w:rsidP="00E61528">
      <w:pPr>
        <w:ind w:firstLine="720"/>
        <w:jc w:val="both"/>
        <w:rPr>
          <w:rFonts w:ascii="Times New Roman" w:hAnsi="Times New Roman" w:cs="Times New Roman"/>
          <w:sz w:val="24"/>
          <w:szCs w:val="24"/>
        </w:rPr>
      </w:pPr>
    </w:p>
    <w:p w:rsidR="00F75879" w:rsidRDefault="00F75879" w:rsidP="00E61528">
      <w:pPr>
        <w:ind w:firstLine="720"/>
        <w:jc w:val="both"/>
        <w:rPr>
          <w:rFonts w:ascii="Times New Roman" w:hAnsi="Times New Roman" w:cs="Times New Roman"/>
          <w:sz w:val="24"/>
          <w:szCs w:val="24"/>
        </w:rPr>
      </w:pPr>
    </w:p>
    <w:p w:rsidR="00F75879" w:rsidRDefault="00F75879" w:rsidP="00E61528">
      <w:pPr>
        <w:ind w:firstLine="720"/>
        <w:jc w:val="both"/>
        <w:rPr>
          <w:rFonts w:ascii="Times New Roman" w:hAnsi="Times New Roman" w:cs="Times New Roman"/>
          <w:sz w:val="24"/>
          <w:szCs w:val="24"/>
        </w:rPr>
      </w:pPr>
    </w:p>
    <w:p w:rsidR="00F75879" w:rsidRDefault="00F75879" w:rsidP="00E61528">
      <w:pPr>
        <w:ind w:firstLine="720"/>
        <w:jc w:val="both"/>
        <w:rPr>
          <w:rFonts w:ascii="Times New Roman" w:hAnsi="Times New Roman" w:cs="Times New Roman"/>
          <w:sz w:val="24"/>
          <w:szCs w:val="24"/>
        </w:rPr>
      </w:pPr>
    </w:p>
    <w:p w:rsidR="00F75879" w:rsidRDefault="00F75879" w:rsidP="00E61528">
      <w:pPr>
        <w:ind w:firstLine="720"/>
        <w:jc w:val="both"/>
        <w:rPr>
          <w:rFonts w:ascii="Times New Roman" w:hAnsi="Times New Roman" w:cs="Times New Roman"/>
          <w:sz w:val="24"/>
          <w:szCs w:val="24"/>
        </w:rPr>
      </w:pPr>
    </w:p>
    <w:p w:rsidR="00F75879" w:rsidRDefault="00F75879" w:rsidP="00E61528">
      <w:pPr>
        <w:ind w:firstLine="720"/>
        <w:jc w:val="both"/>
        <w:rPr>
          <w:rFonts w:ascii="Times New Roman" w:hAnsi="Times New Roman" w:cs="Times New Roman"/>
          <w:sz w:val="24"/>
          <w:szCs w:val="24"/>
        </w:rPr>
      </w:pPr>
    </w:p>
    <w:p w:rsidR="00F75879" w:rsidRDefault="00F75879" w:rsidP="00E61528">
      <w:pPr>
        <w:ind w:firstLine="720"/>
        <w:jc w:val="both"/>
        <w:rPr>
          <w:rFonts w:ascii="Times New Roman" w:hAnsi="Times New Roman" w:cs="Times New Roman"/>
          <w:sz w:val="24"/>
          <w:szCs w:val="24"/>
        </w:rPr>
      </w:pPr>
    </w:p>
    <w:p w:rsidR="00CC3098" w:rsidRPr="00CC3098" w:rsidRDefault="00CC3098" w:rsidP="00CC3098">
      <w:pPr>
        <w:ind w:firstLine="720"/>
        <w:jc w:val="center"/>
        <w:rPr>
          <w:rFonts w:ascii="Times New Roman" w:hAnsi="Times New Roman" w:cs="Times New Roman"/>
          <w:sz w:val="24"/>
          <w:szCs w:val="24"/>
        </w:rPr>
      </w:pPr>
      <w:r>
        <w:rPr>
          <w:rFonts w:ascii="Times New Roman" w:hAnsi="Times New Roman" w:cs="Times New Roman"/>
          <w:sz w:val="24"/>
          <w:szCs w:val="24"/>
        </w:rPr>
        <w:t>Book Review “</w:t>
      </w:r>
      <w:r w:rsidRPr="0053564D">
        <w:rPr>
          <w:rFonts w:ascii="Times New Roman" w:hAnsi="Times New Roman" w:cs="Times New Roman"/>
          <w:sz w:val="24"/>
          <w:szCs w:val="24"/>
        </w:rPr>
        <w:t>Not For Profit</w:t>
      </w:r>
      <w:r>
        <w:rPr>
          <w:rFonts w:ascii="Times New Roman" w:hAnsi="Times New Roman" w:cs="Times New Roman"/>
          <w:sz w:val="24"/>
          <w:szCs w:val="24"/>
        </w:rPr>
        <w:t>”</w:t>
      </w:r>
    </w:p>
    <w:p w:rsidR="00AF5F26" w:rsidRPr="00982D61" w:rsidRDefault="00AF5F26" w:rsidP="00AF5F26">
      <w:pPr>
        <w:contextualSpacing/>
        <w:jc w:val="center"/>
        <w:rPr>
          <w:rFonts w:ascii="Times New Roman" w:eastAsia="Calibri" w:hAnsi="Times New Roman" w:cs="Times New Roman"/>
          <w:sz w:val="24"/>
          <w:szCs w:val="24"/>
        </w:rPr>
      </w:pPr>
      <w:r w:rsidRPr="00982D61">
        <w:rPr>
          <w:rFonts w:ascii="Times New Roman" w:eastAsia="Calibri" w:hAnsi="Times New Roman" w:cs="Times New Roman"/>
          <w:sz w:val="24"/>
          <w:szCs w:val="24"/>
        </w:rPr>
        <w:t>Student’s Name</w:t>
      </w:r>
    </w:p>
    <w:p w:rsidR="00AF5F26" w:rsidRPr="00982D61" w:rsidRDefault="00AF5F26" w:rsidP="00AF5F26">
      <w:pPr>
        <w:contextualSpacing/>
        <w:jc w:val="center"/>
        <w:rPr>
          <w:rFonts w:ascii="Times New Roman" w:eastAsia="Calibri" w:hAnsi="Times New Roman" w:cs="Times New Roman"/>
          <w:sz w:val="24"/>
          <w:szCs w:val="24"/>
        </w:rPr>
      </w:pPr>
      <w:r w:rsidRPr="00982D61">
        <w:rPr>
          <w:rFonts w:ascii="Times New Roman" w:eastAsia="Calibri" w:hAnsi="Times New Roman" w:cs="Times New Roman"/>
          <w:sz w:val="24"/>
          <w:szCs w:val="24"/>
        </w:rPr>
        <w:t>Student ID</w:t>
      </w:r>
    </w:p>
    <w:p w:rsidR="00AF5F26" w:rsidRPr="00982D61" w:rsidRDefault="00AF5F26" w:rsidP="00AF5F26">
      <w:pPr>
        <w:tabs>
          <w:tab w:val="center" w:pos="4680"/>
          <w:tab w:val="left" w:pos="6180"/>
        </w:tabs>
        <w:contextualSpacing/>
        <w:jc w:val="center"/>
        <w:rPr>
          <w:rFonts w:ascii="Times New Roman" w:eastAsia="Calibri" w:hAnsi="Times New Roman" w:cs="Times New Roman"/>
          <w:sz w:val="24"/>
          <w:szCs w:val="24"/>
        </w:rPr>
      </w:pPr>
      <w:r w:rsidRPr="00982D61">
        <w:rPr>
          <w:rFonts w:ascii="Times New Roman" w:eastAsia="Calibri" w:hAnsi="Times New Roman" w:cs="Times New Roman"/>
          <w:sz w:val="24"/>
          <w:szCs w:val="24"/>
        </w:rPr>
        <w:t>Professor’s Name</w:t>
      </w:r>
    </w:p>
    <w:p w:rsidR="00AF5F26" w:rsidRPr="00982D61" w:rsidRDefault="00AF5F26" w:rsidP="00AF5F26">
      <w:pPr>
        <w:spacing w:after="200"/>
        <w:contextualSpacing/>
        <w:jc w:val="center"/>
        <w:rPr>
          <w:rFonts w:ascii="Times New Roman" w:eastAsia="Calibri" w:hAnsi="Times New Roman" w:cs="Times New Roman"/>
          <w:sz w:val="24"/>
          <w:szCs w:val="24"/>
        </w:rPr>
      </w:pPr>
      <w:r w:rsidRPr="00982D61">
        <w:rPr>
          <w:rFonts w:ascii="Times New Roman" w:eastAsia="Calibri" w:hAnsi="Times New Roman" w:cs="Times New Roman"/>
          <w:sz w:val="24"/>
          <w:szCs w:val="24"/>
        </w:rPr>
        <w:t>Date of Submission</w:t>
      </w:r>
    </w:p>
    <w:p w:rsidR="00AF5F26" w:rsidRDefault="00AF5F26" w:rsidP="00E61528">
      <w:pPr>
        <w:ind w:firstLine="720"/>
        <w:jc w:val="both"/>
        <w:rPr>
          <w:rFonts w:ascii="Times New Roman" w:hAnsi="Times New Roman" w:cs="Times New Roman"/>
          <w:sz w:val="24"/>
          <w:szCs w:val="24"/>
        </w:rPr>
      </w:pPr>
    </w:p>
    <w:p w:rsidR="00F75879" w:rsidRDefault="00F75879" w:rsidP="00E61528">
      <w:pPr>
        <w:ind w:firstLine="720"/>
        <w:jc w:val="both"/>
        <w:rPr>
          <w:rFonts w:ascii="Times New Roman" w:hAnsi="Times New Roman" w:cs="Times New Roman"/>
          <w:sz w:val="24"/>
          <w:szCs w:val="24"/>
        </w:rPr>
      </w:pPr>
    </w:p>
    <w:p w:rsidR="00F75879" w:rsidRDefault="00F75879" w:rsidP="00E61528">
      <w:pPr>
        <w:ind w:firstLine="720"/>
        <w:jc w:val="both"/>
        <w:rPr>
          <w:rFonts w:ascii="Times New Roman" w:hAnsi="Times New Roman" w:cs="Times New Roman"/>
          <w:sz w:val="24"/>
          <w:szCs w:val="24"/>
        </w:rPr>
      </w:pPr>
    </w:p>
    <w:p w:rsidR="00F75879" w:rsidRDefault="00F75879" w:rsidP="00E61528">
      <w:pPr>
        <w:ind w:firstLine="720"/>
        <w:jc w:val="both"/>
        <w:rPr>
          <w:rFonts w:ascii="Times New Roman" w:hAnsi="Times New Roman" w:cs="Times New Roman"/>
          <w:sz w:val="24"/>
          <w:szCs w:val="24"/>
        </w:rPr>
      </w:pPr>
    </w:p>
    <w:p w:rsidR="00F75879" w:rsidRDefault="00F75879" w:rsidP="00E61528">
      <w:pPr>
        <w:ind w:firstLine="720"/>
        <w:jc w:val="both"/>
        <w:rPr>
          <w:rFonts w:ascii="Times New Roman" w:hAnsi="Times New Roman" w:cs="Times New Roman"/>
          <w:sz w:val="24"/>
          <w:szCs w:val="24"/>
        </w:rPr>
      </w:pPr>
    </w:p>
    <w:p w:rsidR="00F75879" w:rsidRDefault="00F75879" w:rsidP="00E61528">
      <w:pPr>
        <w:ind w:firstLine="720"/>
        <w:jc w:val="both"/>
        <w:rPr>
          <w:rFonts w:ascii="Times New Roman" w:hAnsi="Times New Roman" w:cs="Times New Roman"/>
          <w:sz w:val="24"/>
          <w:szCs w:val="24"/>
        </w:rPr>
      </w:pPr>
    </w:p>
    <w:p w:rsidR="00F75879" w:rsidRDefault="00F75879" w:rsidP="00E61528">
      <w:pPr>
        <w:ind w:firstLine="720"/>
        <w:jc w:val="both"/>
        <w:rPr>
          <w:rFonts w:ascii="Times New Roman" w:hAnsi="Times New Roman" w:cs="Times New Roman"/>
          <w:sz w:val="24"/>
          <w:szCs w:val="24"/>
        </w:rPr>
      </w:pPr>
    </w:p>
    <w:p w:rsidR="00F75879" w:rsidRDefault="00F75879" w:rsidP="00E61528">
      <w:pPr>
        <w:ind w:firstLine="720"/>
        <w:jc w:val="both"/>
        <w:rPr>
          <w:rFonts w:ascii="Times New Roman" w:hAnsi="Times New Roman" w:cs="Times New Roman"/>
          <w:sz w:val="24"/>
          <w:szCs w:val="24"/>
        </w:rPr>
      </w:pPr>
    </w:p>
    <w:p w:rsidR="00F75879" w:rsidRDefault="00F75879" w:rsidP="00E61528">
      <w:pPr>
        <w:ind w:firstLine="720"/>
        <w:jc w:val="both"/>
        <w:rPr>
          <w:rFonts w:ascii="Times New Roman" w:hAnsi="Times New Roman" w:cs="Times New Roman"/>
          <w:sz w:val="24"/>
          <w:szCs w:val="24"/>
        </w:rPr>
      </w:pPr>
    </w:p>
    <w:p w:rsidR="004C377B" w:rsidRDefault="004C377B" w:rsidP="00CC3098">
      <w:pPr>
        <w:jc w:val="both"/>
        <w:rPr>
          <w:rFonts w:ascii="Times New Roman" w:hAnsi="Times New Roman" w:cs="Times New Roman"/>
          <w:sz w:val="24"/>
          <w:szCs w:val="24"/>
        </w:rPr>
      </w:pPr>
      <w:bookmarkStart w:id="0" w:name="_GoBack"/>
      <w:bookmarkEnd w:id="0"/>
    </w:p>
    <w:p w:rsidR="00122F47" w:rsidRPr="00122F47" w:rsidRDefault="00122F47" w:rsidP="00122F47">
      <w:pPr>
        <w:ind w:firstLine="720"/>
        <w:jc w:val="both"/>
        <w:rPr>
          <w:rFonts w:ascii="Times New Roman" w:hAnsi="Times New Roman" w:cs="Times New Roman"/>
          <w:sz w:val="24"/>
          <w:szCs w:val="24"/>
        </w:rPr>
      </w:pPr>
      <w:r w:rsidRPr="00122F47">
        <w:rPr>
          <w:rFonts w:ascii="Times New Roman" w:hAnsi="Times New Roman" w:cs="Times New Roman"/>
          <w:sz w:val="24"/>
          <w:szCs w:val="24"/>
        </w:rPr>
        <w:lastRenderedPageBreak/>
        <w:t xml:space="preserve">In this powerful and short book, Martha Nussbaum an all-time celebrated philosopher argues her passionate case of the liberal arts at all educational levels. Ideally, humanities have been considered central to education because they have been perceived as important for molding citizens who are democratic and competent. According to Nussbaum, (2016), Nussbaum feels that thinking about the goal of education has gone distressingly skewed in the U.S and across the world. Education has been increasingly perceived as the primary objectives were to train students to be productive economically rather than to be productive, knowledgeable and empathetic upon embracing critical thinking. The misguided perspective of profitable skills has demined our capability to reduce our empathy with the different and marginalized, criticize authority and impaired our capability to handle unique global problems. Therefore, loss of such basic capacities compromises the hope of a decent world and health of democracies. </w:t>
      </w:r>
    </w:p>
    <w:p w:rsidR="00122F47" w:rsidRDefault="00122F47" w:rsidP="00122F47">
      <w:pPr>
        <w:ind w:firstLine="720"/>
        <w:jc w:val="both"/>
        <w:rPr>
          <w:rFonts w:ascii="Times New Roman" w:hAnsi="Times New Roman" w:cs="Times New Roman"/>
          <w:sz w:val="24"/>
          <w:szCs w:val="24"/>
        </w:rPr>
      </w:pPr>
      <w:r w:rsidRPr="00122F47">
        <w:rPr>
          <w:rFonts w:ascii="Times New Roman" w:hAnsi="Times New Roman" w:cs="Times New Roman"/>
          <w:sz w:val="24"/>
          <w:szCs w:val="24"/>
        </w:rPr>
        <w:t>Nussbaum believes that we must fight efforts to turn education into an instrument of uncultured national product. But rather there is a need to work and reconnect education back to humanities, to give learners the capacity to be real democratic citizens of their respective countries and the entire world. In a different preface, Nussbaum, (2016) looks into the contemporary state of humanistic education internationally and proves why the humanities crisis has far from declining. Generally, Nussbaum gives an enlivening perspective for why ranking first the technical field and instantaneously depreciation of the humanities is harmful to democracy.  Precisely, her argument regarding the necessity of the arts in culturing imagination resonates well through her “Chicago children choir” discussion. From the discussion, it displays how art can offer space and outlets for issues like gender, race and identity information to be addressed. The results of such spaces are that youths can discuss issues that will be of importance to shaping who they are and the community that their generation will promote and create in society.</w:t>
      </w:r>
    </w:p>
    <w:p w:rsidR="00C27168" w:rsidRDefault="00C27168" w:rsidP="00122F47">
      <w:pPr>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C27168" w:rsidRPr="00C27168" w:rsidRDefault="00C27168" w:rsidP="00C27168">
      <w:pPr>
        <w:ind w:left="720" w:hanging="720"/>
        <w:jc w:val="both"/>
        <w:rPr>
          <w:rFonts w:ascii="Times New Roman" w:hAnsi="Times New Roman" w:cs="Times New Roman"/>
          <w:sz w:val="24"/>
          <w:szCs w:val="24"/>
        </w:rPr>
      </w:pPr>
      <w:r w:rsidRPr="00C27168">
        <w:rPr>
          <w:rFonts w:ascii="Times New Roman" w:hAnsi="Times New Roman" w:cs="Times New Roman"/>
          <w:color w:val="222222"/>
          <w:sz w:val="24"/>
          <w:szCs w:val="24"/>
          <w:shd w:val="clear" w:color="auto" w:fill="FFFFFF"/>
        </w:rPr>
        <w:t>Nussbaum, M. C. (2016). </w:t>
      </w:r>
      <w:r w:rsidRPr="00C27168">
        <w:rPr>
          <w:rFonts w:ascii="Times New Roman" w:hAnsi="Times New Roman" w:cs="Times New Roman"/>
          <w:i/>
          <w:iCs/>
          <w:color w:val="222222"/>
          <w:sz w:val="24"/>
          <w:szCs w:val="24"/>
          <w:shd w:val="clear" w:color="auto" w:fill="FFFFFF"/>
        </w:rPr>
        <w:t>Not for Profit: Why Democracy Needs the Humanities-Updated Edition</w:t>
      </w:r>
      <w:r w:rsidRPr="00C27168">
        <w:rPr>
          <w:rFonts w:ascii="Times New Roman" w:hAnsi="Times New Roman" w:cs="Times New Roman"/>
          <w:color w:val="222222"/>
          <w:sz w:val="24"/>
          <w:szCs w:val="24"/>
          <w:shd w:val="clear" w:color="auto" w:fill="FFFFFF"/>
        </w:rPr>
        <w:t>. Princeton University Press.</w:t>
      </w:r>
    </w:p>
    <w:sectPr w:rsidR="00C27168" w:rsidRPr="00C27168" w:rsidSect="004C377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6AB1" w:rsidRDefault="00136AB1" w:rsidP="002D70F2">
      <w:pPr>
        <w:spacing w:line="240" w:lineRule="auto"/>
      </w:pPr>
      <w:r>
        <w:separator/>
      </w:r>
    </w:p>
  </w:endnote>
  <w:endnote w:type="continuationSeparator" w:id="0">
    <w:p w:rsidR="00136AB1" w:rsidRDefault="00136AB1" w:rsidP="002D70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6AB1" w:rsidRDefault="00136AB1" w:rsidP="002D70F2">
      <w:pPr>
        <w:spacing w:line="240" w:lineRule="auto"/>
      </w:pPr>
      <w:r>
        <w:separator/>
      </w:r>
    </w:p>
  </w:footnote>
  <w:footnote w:type="continuationSeparator" w:id="0">
    <w:p w:rsidR="00136AB1" w:rsidRDefault="00136AB1" w:rsidP="002D70F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5879" w:rsidRPr="00F75879" w:rsidRDefault="00F75879">
    <w:pPr>
      <w:pStyle w:val="Header"/>
      <w:jc w:val="right"/>
      <w:rPr>
        <w:rFonts w:ascii="Times New Roman" w:hAnsi="Times New Roman" w:cs="Times New Roman"/>
        <w:sz w:val="24"/>
        <w:szCs w:val="24"/>
      </w:rPr>
    </w:pPr>
    <w:r w:rsidRPr="00F75879">
      <w:rPr>
        <w:rFonts w:ascii="Times New Roman" w:hAnsi="Times New Roman" w:cs="Times New Roman"/>
        <w:sz w:val="24"/>
        <w:szCs w:val="24"/>
      </w:rPr>
      <w:t>BOOK REVIEW “NOT FOR PROFIT</w:t>
    </w:r>
    <w:r w:rsidR="00CC3098">
      <w:rPr>
        <w:rFonts w:ascii="Times New Roman" w:hAnsi="Times New Roman" w:cs="Times New Roman"/>
        <w:sz w:val="24"/>
        <w:szCs w:val="24"/>
      </w:rPr>
      <w:t>”</w:t>
    </w:r>
    <w:r w:rsidRPr="00F75879">
      <w:rPr>
        <w:rFonts w:ascii="Times New Roman" w:hAnsi="Times New Roman" w:cs="Times New Roman"/>
        <w:sz w:val="24"/>
        <w:szCs w:val="24"/>
      </w:rPr>
      <w:t xml:space="preserve"> </w:t>
    </w:r>
    <w:sdt>
      <w:sdtPr>
        <w:rPr>
          <w:rFonts w:ascii="Times New Roman" w:hAnsi="Times New Roman" w:cs="Times New Roman"/>
          <w:sz w:val="24"/>
          <w:szCs w:val="24"/>
        </w:rPr>
        <w:id w:val="-7883291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4C377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75879">
          <w:rPr>
            <w:rFonts w:ascii="Times New Roman" w:hAnsi="Times New Roman" w:cs="Times New Roman"/>
            <w:sz w:val="24"/>
            <w:szCs w:val="24"/>
          </w:rPr>
          <w:fldChar w:fldCharType="begin"/>
        </w:r>
        <w:r w:rsidRPr="00F75879">
          <w:rPr>
            <w:rFonts w:ascii="Times New Roman" w:hAnsi="Times New Roman" w:cs="Times New Roman"/>
            <w:sz w:val="24"/>
            <w:szCs w:val="24"/>
          </w:rPr>
          <w:instrText xml:space="preserve"> PAGE   \* MERGEFORMAT </w:instrText>
        </w:r>
        <w:r w:rsidRPr="00F75879">
          <w:rPr>
            <w:rFonts w:ascii="Times New Roman" w:hAnsi="Times New Roman" w:cs="Times New Roman"/>
            <w:sz w:val="24"/>
            <w:szCs w:val="24"/>
          </w:rPr>
          <w:fldChar w:fldCharType="separate"/>
        </w:r>
        <w:r w:rsidR="00770571">
          <w:rPr>
            <w:rFonts w:ascii="Times New Roman" w:hAnsi="Times New Roman" w:cs="Times New Roman"/>
            <w:noProof/>
            <w:sz w:val="24"/>
            <w:szCs w:val="24"/>
          </w:rPr>
          <w:t>3</w:t>
        </w:r>
        <w:r w:rsidRPr="00F75879">
          <w:rPr>
            <w:rFonts w:ascii="Times New Roman" w:hAnsi="Times New Roman" w:cs="Times New Roman"/>
            <w:noProof/>
            <w:sz w:val="24"/>
            <w:szCs w:val="24"/>
          </w:rPr>
          <w:fldChar w:fldCharType="end"/>
        </w:r>
      </w:sdtContent>
    </w:sdt>
  </w:p>
  <w:p w:rsidR="002D70F2" w:rsidRDefault="002D70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377B" w:rsidRPr="004C377B" w:rsidRDefault="004C377B">
    <w:pPr>
      <w:pStyle w:val="Header"/>
      <w:jc w:val="right"/>
      <w:rPr>
        <w:rFonts w:ascii="Times New Roman" w:hAnsi="Times New Roman" w:cs="Times New Roman"/>
        <w:sz w:val="24"/>
      </w:rPr>
    </w:pPr>
    <w:r w:rsidRPr="004C377B">
      <w:rPr>
        <w:rFonts w:ascii="Times New Roman" w:hAnsi="Times New Roman" w:cs="Times New Roman"/>
        <w:sz w:val="24"/>
      </w:rPr>
      <w:t>Running head: BOOK REVIEW “NOT FOR PROFIT”</w:t>
    </w:r>
    <w:r>
      <w:rPr>
        <w:rFonts w:ascii="Times New Roman" w:hAnsi="Times New Roman" w:cs="Times New Roman"/>
        <w:sz w:val="24"/>
      </w:rPr>
      <w:t xml:space="preserve">                                                             </w:t>
    </w:r>
    <w:r w:rsidRPr="004C377B">
      <w:rPr>
        <w:rFonts w:ascii="Times New Roman" w:hAnsi="Times New Roman" w:cs="Times New Roman"/>
        <w:sz w:val="24"/>
      </w:rPr>
      <w:t xml:space="preserve"> </w:t>
    </w:r>
    <w:sdt>
      <w:sdtPr>
        <w:rPr>
          <w:rFonts w:ascii="Times New Roman" w:hAnsi="Times New Roman" w:cs="Times New Roman"/>
          <w:sz w:val="24"/>
        </w:rPr>
        <w:id w:val="-510997841"/>
        <w:docPartObj>
          <w:docPartGallery w:val="Page Numbers (Top of Page)"/>
          <w:docPartUnique/>
        </w:docPartObj>
      </w:sdtPr>
      <w:sdtEndPr>
        <w:rPr>
          <w:noProof/>
        </w:rPr>
      </w:sdtEndPr>
      <w:sdtContent>
        <w:r w:rsidRPr="004C377B">
          <w:rPr>
            <w:rFonts w:ascii="Times New Roman" w:hAnsi="Times New Roman" w:cs="Times New Roman"/>
            <w:sz w:val="24"/>
          </w:rPr>
          <w:fldChar w:fldCharType="begin"/>
        </w:r>
        <w:r w:rsidRPr="004C377B">
          <w:rPr>
            <w:rFonts w:ascii="Times New Roman" w:hAnsi="Times New Roman" w:cs="Times New Roman"/>
            <w:sz w:val="24"/>
          </w:rPr>
          <w:instrText xml:space="preserve"> PAGE   \* MERGEFORMAT </w:instrText>
        </w:r>
        <w:r w:rsidRPr="004C377B">
          <w:rPr>
            <w:rFonts w:ascii="Times New Roman" w:hAnsi="Times New Roman" w:cs="Times New Roman"/>
            <w:sz w:val="24"/>
          </w:rPr>
          <w:fldChar w:fldCharType="separate"/>
        </w:r>
        <w:r w:rsidR="009F6174">
          <w:rPr>
            <w:rFonts w:ascii="Times New Roman" w:hAnsi="Times New Roman" w:cs="Times New Roman"/>
            <w:noProof/>
            <w:sz w:val="24"/>
          </w:rPr>
          <w:t>1</w:t>
        </w:r>
        <w:r w:rsidRPr="004C377B">
          <w:rPr>
            <w:rFonts w:ascii="Times New Roman" w:hAnsi="Times New Roman" w:cs="Times New Roman"/>
            <w:noProof/>
            <w:sz w:val="24"/>
          </w:rPr>
          <w:fldChar w:fldCharType="end"/>
        </w:r>
      </w:sdtContent>
    </w:sdt>
  </w:p>
  <w:p w:rsidR="004C377B" w:rsidRPr="004C377B" w:rsidRDefault="004C377B">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538"/>
    <w:rsid w:val="00010D88"/>
    <w:rsid w:val="00044FAC"/>
    <w:rsid w:val="000A00B3"/>
    <w:rsid w:val="00122F47"/>
    <w:rsid w:val="00136AB1"/>
    <w:rsid w:val="00141F24"/>
    <w:rsid w:val="0015104B"/>
    <w:rsid w:val="00190971"/>
    <w:rsid w:val="0025513C"/>
    <w:rsid w:val="002D3925"/>
    <w:rsid w:val="002D70F2"/>
    <w:rsid w:val="00332820"/>
    <w:rsid w:val="00343B5B"/>
    <w:rsid w:val="003C6039"/>
    <w:rsid w:val="0042385E"/>
    <w:rsid w:val="0044644A"/>
    <w:rsid w:val="004C377B"/>
    <w:rsid w:val="004D3D8B"/>
    <w:rsid w:val="0053564D"/>
    <w:rsid w:val="005B62C2"/>
    <w:rsid w:val="005E6D3F"/>
    <w:rsid w:val="00641C22"/>
    <w:rsid w:val="0067366A"/>
    <w:rsid w:val="00724772"/>
    <w:rsid w:val="0073115C"/>
    <w:rsid w:val="00734893"/>
    <w:rsid w:val="007674FE"/>
    <w:rsid w:val="00770571"/>
    <w:rsid w:val="007738AA"/>
    <w:rsid w:val="007A5B91"/>
    <w:rsid w:val="008248C9"/>
    <w:rsid w:val="008A32CD"/>
    <w:rsid w:val="008E27AB"/>
    <w:rsid w:val="00955B3B"/>
    <w:rsid w:val="009A79D5"/>
    <w:rsid w:val="009B1CAC"/>
    <w:rsid w:val="009F6174"/>
    <w:rsid w:val="00A90042"/>
    <w:rsid w:val="00AF5F26"/>
    <w:rsid w:val="00B1352E"/>
    <w:rsid w:val="00B425F8"/>
    <w:rsid w:val="00BC5129"/>
    <w:rsid w:val="00C27168"/>
    <w:rsid w:val="00C64BFC"/>
    <w:rsid w:val="00CC3098"/>
    <w:rsid w:val="00CD5B30"/>
    <w:rsid w:val="00CD6F9F"/>
    <w:rsid w:val="00D30BCB"/>
    <w:rsid w:val="00D93538"/>
    <w:rsid w:val="00D94598"/>
    <w:rsid w:val="00E53A36"/>
    <w:rsid w:val="00E61528"/>
    <w:rsid w:val="00F75879"/>
    <w:rsid w:val="00FB123F"/>
    <w:rsid w:val="00FF2BD3"/>
    <w:rsid w:val="00FF6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70F2"/>
    <w:pPr>
      <w:tabs>
        <w:tab w:val="center" w:pos="4680"/>
        <w:tab w:val="right" w:pos="9360"/>
      </w:tabs>
      <w:spacing w:line="240" w:lineRule="auto"/>
    </w:pPr>
  </w:style>
  <w:style w:type="character" w:customStyle="1" w:styleId="HeaderChar">
    <w:name w:val="Header Char"/>
    <w:basedOn w:val="DefaultParagraphFont"/>
    <w:link w:val="Header"/>
    <w:uiPriority w:val="99"/>
    <w:rsid w:val="002D70F2"/>
  </w:style>
  <w:style w:type="paragraph" w:styleId="Footer">
    <w:name w:val="footer"/>
    <w:basedOn w:val="Normal"/>
    <w:link w:val="FooterChar"/>
    <w:uiPriority w:val="99"/>
    <w:unhideWhenUsed/>
    <w:rsid w:val="002D70F2"/>
    <w:pPr>
      <w:tabs>
        <w:tab w:val="center" w:pos="4680"/>
        <w:tab w:val="right" w:pos="9360"/>
      </w:tabs>
      <w:spacing w:line="240" w:lineRule="auto"/>
    </w:pPr>
  </w:style>
  <w:style w:type="character" w:customStyle="1" w:styleId="FooterChar">
    <w:name w:val="Footer Char"/>
    <w:basedOn w:val="DefaultParagraphFont"/>
    <w:link w:val="Footer"/>
    <w:uiPriority w:val="99"/>
    <w:rsid w:val="002D7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3EE41-68C3-4CFA-B20A-76BE61B2D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2024</Characters>
  <Application>Microsoft Office Word</Application>
  <DocSecurity>0</DocSecurity>
  <Lines>16</Lines>
  <Paragraphs>4</Paragraphs>
  <ScaleCrop>false</ScaleCrop>
  <Company/>
  <LinksUpToDate>false</LinksUpToDate>
  <CharactersWithSpaces>2375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2019-02-18T19:50:00Z</dcterms:created>
  <dcterms:modified xsi:type="dcterms:W3CDTF">2019-02-18T19:50:00Z</dcterms:modified>
</cp:coreProperties>
</file>